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F6" w:rsidRDefault="005E63A5">
      <w:r>
        <w:t xml:space="preserve">Konkurs „Grant Rektorski” edycja 2013 – </w:t>
      </w:r>
      <w:r w:rsidRPr="005E63A5">
        <w:rPr>
          <w:b/>
        </w:rPr>
        <w:t>projekty dofinansowane</w:t>
      </w:r>
    </w:p>
    <w:tbl>
      <w:tblPr>
        <w:tblpPr w:leftFromText="141" w:rightFromText="141" w:horzAnchor="margin" w:tblpX="-497" w:tblpY="50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4111"/>
        <w:gridCol w:w="1842"/>
        <w:gridCol w:w="2268"/>
      </w:tblGrid>
      <w:tr w:rsidR="005E63A5" w:rsidRPr="00D1057D" w:rsidTr="005E63A5">
        <w:trPr>
          <w:trHeight w:val="300"/>
        </w:trPr>
        <w:tc>
          <w:tcPr>
            <w:tcW w:w="2055" w:type="dxa"/>
            <w:shd w:val="clear" w:color="000000" w:fill="CCC0DA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Nazwa Koła Naukowego</w:t>
            </w:r>
          </w:p>
        </w:tc>
        <w:tc>
          <w:tcPr>
            <w:tcW w:w="4111" w:type="dxa"/>
            <w:shd w:val="clear" w:color="000000" w:fill="CCC0DA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Temat Projektu</w:t>
            </w:r>
          </w:p>
        </w:tc>
        <w:tc>
          <w:tcPr>
            <w:tcW w:w="1842" w:type="dxa"/>
            <w:shd w:val="clear" w:color="000000" w:fill="CCC0DA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Dofinansowanie w zł</w:t>
            </w:r>
          </w:p>
        </w:tc>
        <w:tc>
          <w:tcPr>
            <w:tcW w:w="2268" w:type="dxa"/>
            <w:shd w:val="clear" w:color="000000" w:fill="CCC0DA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057D">
              <w:rPr>
                <w:rFonts w:ascii="Calibri" w:eastAsia="Times New Roman" w:hAnsi="Calibri" w:cs="Times New Roman"/>
                <w:color w:val="000000"/>
                <w:lang w:eastAsia="pl-PL"/>
              </w:rPr>
              <w:t>Uwagi</w:t>
            </w:r>
          </w:p>
        </w:tc>
      </w:tr>
      <w:tr w:rsidR="005E63A5" w:rsidRPr="00D1057D" w:rsidTr="005E63A5">
        <w:trPr>
          <w:trHeight w:val="300"/>
        </w:trPr>
        <w:tc>
          <w:tcPr>
            <w:tcW w:w="10276" w:type="dxa"/>
            <w:gridSpan w:val="4"/>
            <w:shd w:val="clear" w:color="000000" w:fill="8DB4E2"/>
            <w:vAlign w:val="center"/>
            <w:hideMark/>
          </w:tcPr>
          <w:p w:rsidR="005E63A5" w:rsidRPr="009C4AE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9C4AED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Projekty Badawcze</w:t>
            </w:r>
          </w:p>
        </w:tc>
      </w:tr>
      <w:tr w:rsidR="005E63A5" w:rsidRPr="00D1057D" w:rsidTr="005E63A5">
        <w:trPr>
          <w:trHeight w:val="51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Bozon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Rozszerzenie bazy doświadczeń stanowiska do pokazów fizycznych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2200,00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25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Ceramit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Koło garncarskie – ręczne techniki modelowania gliny dawniej i dziś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2700,00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Coal&amp;Clay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Ekologiczne sorbenty na bazie odpadów roślinnych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2800,00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25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Geologów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Projekt prac geologiczno - inżynierskich na osuwisku w Kłodnem w gminie Limanowa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2000,00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25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Mechaników Górników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Maszyny Górnicze – Studencka Internetowa Encyklopedia Górnicza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2500,00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1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Powierzchnia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Innowacyjne powłoki ochronne tworzyw konstrukcyjnych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4000,00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765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RedoX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Budowa stanowiska laboratoryjnego do otrzymywania modyfikowanych węgli aktywnych z odpadów organicznych.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4000,00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765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RedoX</w:t>
            </w:r>
            <w:proofErr w:type="spellEnd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 xml:space="preserve"> i Feniks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Wytwarzanie i ocena właściwości sorpcyjnych węgli aktywnych z odpadów pochodzenia organicznego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2600,00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25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 xml:space="preserve">TD </w:t>
            </w: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Fuels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 xml:space="preserve">Otrzymywanie </w:t>
            </w:r>
            <w:proofErr w:type="spellStart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biopaliwa</w:t>
            </w:r>
            <w:proofErr w:type="spellEnd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 xml:space="preserve"> z rośliny o nazwie </w:t>
            </w:r>
            <w:proofErr w:type="spellStart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Stevia</w:t>
            </w:r>
            <w:proofErr w:type="spellEnd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 xml:space="preserve"> </w:t>
            </w:r>
            <w:proofErr w:type="spellStart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rebaudiana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330,00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 xml:space="preserve">TD </w:t>
            </w: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Fuels</w:t>
            </w:r>
            <w:proofErr w:type="spellEnd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 xml:space="preserve"> i Feniks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 xml:space="preserve">Piroliza alg i </w:t>
            </w:r>
            <w:proofErr w:type="spellStart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mikroalg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1700,00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Torque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Badanie wpływu modyfikacji mechanicznych oraz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3000,00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25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Wibroakustyki budowli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Badanie parametrów akustycznych sal koncertowych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3000,00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Zarządzanie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Stworzenie laboratorium analizy sensorycznej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4000,00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Zarządzanie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Promocja bolidu wyścigowego AGH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4000,00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FD6969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D69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Wniosek do realizacji</w:t>
            </w:r>
          </w:p>
          <w:p w:rsidR="005E63A5" w:rsidRPr="00FD6969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D69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 rozpatrzeniu wniosku </w:t>
            </w:r>
          </w:p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69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Koła Naukowego </w:t>
            </w:r>
            <w:proofErr w:type="spellStart"/>
            <w:r w:rsidRPr="00FD696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KiNeMaTicS</w:t>
            </w:r>
            <w:proofErr w:type="spellEnd"/>
            <w:r w:rsidRPr="00FD696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FD6969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 xml:space="preserve">AGH </w:t>
            </w:r>
            <w:proofErr w:type="spellStart"/>
            <w:r w:rsidRPr="00FD6969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Racing</w:t>
            </w:r>
            <w:proofErr w:type="spellEnd"/>
          </w:p>
        </w:tc>
      </w:tr>
      <w:tr w:rsidR="005E63A5" w:rsidRPr="00D1057D" w:rsidTr="005E63A5">
        <w:trPr>
          <w:trHeight w:val="300"/>
        </w:trPr>
        <w:tc>
          <w:tcPr>
            <w:tcW w:w="10276" w:type="dxa"/>
            <w:gridSpan w:val="4"/>
            <w:shd w:val="clear" w:color="000000" w:fill="8DB4E2"/>
            <w:vAlign w:val="center"/>
            <w:hideMark/>
          </w:tcPr>
          <w:p w:rsidR="005E63A5" w:rsidRPr="009C4AE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9C4AED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Konferencje</w:t>
            </w:r>
          </w:p>
        </w:tc>
      </w:tr>
      <w:tr w:rsidR="005E63A5" w:rsidRPr="00D1057D" w:rsidTr="005E63A5">
        <w:trPr>
          <w:trHeight w:val="583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Eko-Energia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jc w:val="both"/>
              <w:rPr>
                <w:rFonts w:asciiTheme="majorHAnsi" w:hAnsiTheme="majorHAnsi"/>
                <w:sz w:val="20"/>
              </w:rPr>
            </w:pPr>
            <w:r w:rsidRPr="00EF3DE1">
              <w:rPr>
                <w:rFonts w:asciiTheme="majorHAnsi" w:hAnsiTheme="majorHAnsi"/>
                <w:sz w:val="20"/>
              </w:rPr>
              <w:t>Organizacji VII Ogólnopolskiej Konferencji Naukowej „</w:t>
            </w:r>
            <w:proofErr w:type="spellStart"/>
            <w:r w:rsidRPr="00EF3DE1">
              <w:rPr>
                <w:rFonts w:asciiTheme="majorHAnsi" w:hAnsiTheme="majorHAnsi"/>
                <w:sz w:val="20"/>
              </w:rPr>
              <w:t>Energia–Ekologia–Etyka</w:t>
            </w:r>
            <w:proofErr w:type="spellEnd"/>
            <w:r w:rsidRPr="00EF3DE1">
              <w:rPr>
                <w:rFonts w:asciiTheme="majorHAnsi" w:hAnsiTheme="majorHAnsi"/>
                <w:sz w:val="20"/>
              </w:rPr>
              <w:t>”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eastAsia="pl-PL"/>
              </w:rPr>
              <w:t>5000,00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Forma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t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0"/>
                <w:lang w:eastAsia="pl-PL"/>
              </w:rPr>
            </w:pPr>
            <w:r w:rsidRPr="00D1057D">
              <w:rPr>
                <w:rFonts w:asciiTheme="majorHAnsi" w:eastAsia="Times New Roman" w:hAnsiTheme="majorHAnsi" w:cs="Times New Roman"/>
                <w:sz w:val="20"/>
                <w:lang w:eastAsia="pl-PL"/>
              </w:rPr>
              <w:t>Organizacja III Konferencji naukowej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eastAsia="pl-PL"/>
              </w:rPr>
              <w:t>5000,00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Geofon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0"/>
                <w:lang w:eastAsia="pl-PL"/>
              </w:rPr>
            </w:pPr>
            <w:r w:rsidRPr="00D1057D">
              <w:rPr>
                <w:rFonts w:asciiTheme="majorHAnsi" w:eastAsia="Times New Roman" w:hAnsiTheme="majorHAnsi" w:cs="Times New Roman"/>
                <w:sz w:val="20"/>
                <w:lang w:eastAsia="pl-PL"/>
              </w:rPr>
              <w:t xml:space="preserve">Student </w:t>
            </w:r>
            <w:proofErr w:type="spellStart"/>
            <w:r w:rsidRPr="00D1057D">
              <w:rPr>
                <w:rFonts w:asciiTheme="majorHAnsi" w:eastAsia="Times New Roman" w:hAnsiTheme="majorHAnsi" w:cs="Times New Roman"/>
                <w:sz w:val="20"/>
                <w:lang w:eastAsia="pl-PL"/>
              </w:rPr>
              <w:t>Shale</w:t>
            </w:r>
            <w:proofErr w:type="spellEnd"/>
            <w:r w:rsidRPr="00D1057D">
              <w:rPr>
                <w:rFonts w:asciiTheme="majorHAnsi" w:eastAsia="Times New Roman" w:hAnsiTheme="majorHAnsi" w:cs="Times New Roman"/>
                <w:sz w:val="20"/>
                <w:lang w:eastAsia="pl-PL"/>
              </w:rPr>
              <w:t xml:space="preserve"> </w:t>
            </w:r>
            <w:proofErr w:type="spellStart"/>
            <w:r w:rsidRPr="00D1057D">
              <w:rPr>
                <w:rFonts w:asciiTheme="majorHAnsi" w:eastAsia="Times New Roman" w:hAnsiTheme="majorHAnsi" w:cs="Times New Roman"/>
                <w:sz w:val="20"/>
                <w:lang w:eastAsia="pl-PL"/>
              </w:rPr>
              <w:t>Days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eastAsia="pl-PL"/>
              </w:rPr>
              <w:t>4000,00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Grzała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0"/>
                <w:lang w:eastAsia="pl-PL"/>
              </w:rPr>
            </w:pPr>
            <w:r w:rsidRPr="00D1057D">
              <w:rPr>
                <w:rFonts w:asciiTheme="majorHAnsi" w:eastAsia="Times New Roman" w:hAnsiTheme="majorHAnsi" w:cs="Times New Roman"/>
                <w:sz w:val="20"/>
                <w:lang w:eastAsia="pl-PL"/>
              </w:rPr>
              <w:t>OZE Day - Dzień Odnawialnych Źródeł Energii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eastAsia="pl-PL"/>
              </w:rPr>
              <w:t>2500,00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25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Kerma</w:t>
            </w:r>
            <w:proofErr w:type="spellEnd"/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I Ogólnopolska Konferencja Studentów Fizyki Medycznej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2000,00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Kerma</w:t>
            </w:r>
            <w:proofErr w:type="spellEnd"/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 xml:space="preserve">Terapia </w:t>
            </w:r>
            <w:proofErr w:type="spellStart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hadronowa</w:t>
            </w:r>
            <w:proofErr w:type="spellEnd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 xml:space="preserve"> w Polsce i na świecie.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2500,00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MSS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„Spacer po wirtualnej hucie stali”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1000,00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10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M</w:t>
            </w: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 xml:space="preserve">SS i De </w:t>
            </w: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re</w:t>
            </w:r>
            <w:proofErr w:type="spellEnd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Metalica</w:t>
            </w:r>
            <w:proofErr w:type="spellEnd"/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 xml:space="preserve">XX International </w:t>
            </w:r>
            <w:proofErr w:type="spellStart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Student’s</w:t>
            </w:r>
            <w:proofErr w:type="spellEnd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 xml:space="preserve"> Day of </w:t>
            </w:r>
            <w:proofErr w:type="spellStart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Metallurgy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13000,00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Ochrony środowiska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II Krakowski Festiwal Odpowiedzialnego Biznesu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600,00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25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Ochrony środowiska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Warsztaty nt. Zrównoważonego rozwoju Szczawnica 2013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2000,00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25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Studentow</w:t>
            </w:r>
            <w:proofErr w:type="spellEnd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 xml:space="preserve"> Socjologii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W poszukiwaniu wspólnego mianownika / o społecznych aspektach nauk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2000,00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Zgarek</w:t>
            </w:r>
            <w:proofErr w:type="spellEnd"/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E63A5" w:rsidRDefault="005E63A5" w:rsidP="005E63A5">
            <w:pPr>
              <w:spacing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5E63A5" w:rsidRDefault="005E63A5" w:rsidP="005E63A5">
            <w:pPr>
              <w:spacing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3DF6">
              <w:rPr>
                <w:rFonts w:asciiTheme="majorHAnsi" w:hAnsiTheme="majorHAnsi"/>
                <w:sz w:val="16"/>
                <w:szCs w:val="16"/>
              </w:rPr>
              <w:t>Zaprojektowanie i wykonanie informatycznego systemu kompleksowej analizy i oceny stanu funkcjonowania odlewni w aspekcie obowiązujących oraz zapowiadanych przepisów prawnych i uwarunkowań technologicznych i ekonomicznych w zakresie ochrony środowiska dla przemysłu odlewniczego</w:t>
            </w:r>
          </w:p>
          <w:p w:rsidR="005E63A5" w:rsidRPr="00E93DF6" w:rsidRDefault="005E63A5" w:rsidP="005E63A5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5000,00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E93DF6" w:rsidTr="009C4AED">
        <w:trPr>
          <w:trHeight w:val="416"/>
        </w:trPr>
        <w:tc>
          <w:tcPr>
            <w:tcW w:w="10276" w:type="dxa"/>
            <w:gridSpan w:val="4"/>
            <w:shd w:val="clear" w:color="000000" w:fill="8DB4E2"/>
            <w:vAlign w:val="center"/>
            <w:hideMark/>
          </w:tcPr>
          <w:p w:rsidR="005E63A5" w:rsidRPr="009C4AE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9C4AED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lastRenderedPageBreak/>
              <w:t>Projekty Konstrukcyjno - Badawcze</w:t>
            </w:r>
          </w:p>
        </w:tc>
      </w:tr>
      <w:tr w:rsidR="005E63A5" w:rsidRPr="00D1057D" w:rsidTr="005E63A5">
        <w:trPr>
          <w:trHeight w:val="525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 xml:space="preserve">Automatyków i </w:t>
            </w: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Robotyków</w:t>
            </w:r>
            <w:proofErr w:type="spellEnd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Focus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Autonomiczny Robot Rozpoznawczy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9C4AE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</w:pPr>
            <w:r w:rsidRPr="009C4AED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eastAsia="pl-PL"/>
              </w:rPr>
              <w:t>1600,00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1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Biometr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Opracowanie prototypu lokalizatora 3D dla potrzeb nawigacji medycznej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5000,00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Bozon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5 fundamentalnych stałych fizycznych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3100,00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1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Controllers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Inspekcyjny robot ułatwiający serwisowanie i lokalizację usterek turbin elektrowni wiatrowych.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4000,00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1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 xml:space="preserve">De Re </w:t>
            </w: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Metallica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 xml:space="preserve"> Stanowisko do pomiaru i sterowania temperaturą topienia w piecu indukcyjnym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2800,00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25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Eko-Energia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Zbiornik buforowy wykorzystujący ogrzewanie fazowe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3200,00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Energon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Interaktywna gablota informacyjno-pomiarowa.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1600,00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78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Geologów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Wyznaczenie obszarów perspektywicznych do poboru wody pitnej dla sołectw Kłodne i Męcina w gminie Limanowa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1500,00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25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Grzała i</w:t>
            </w: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Nucleus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Generator energii elektrycznej wykorzystujący źródła odnawialne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3600,00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1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Ignis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 xml:space="preserve">Badanie mechanizmów wymiany ciepła w chłodziarce </w:t>
            </w:r>
            <w:proofErr w:type="spellStart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termoakustycznej</w:t>
            </w:r>
            <w:proofErr w:type="spellEnd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1800,00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1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Ignis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Wytwarzanie modeli łopatek wirnikowych metodami szybkiego prototypowania.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2000,00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Implant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Materac do pomiaru i analizy rytmu serca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3300,00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Implant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Elektroniczna nakładka  na okulary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1400,00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25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Kiwon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Badania środowiska występowania węglowodorów na Szlaku Naftowym pomiędzy Krosnem a granicą Państwa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4000,00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1035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Kiwon</w:t>
            </w:r>
            <w:proofErr w:type="spellEnd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 xml:space="preserve"> i </w:t>
            </w: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Geowiert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Badania i analiza próbek ropy naftowej i gazu glebowego pod katem zawartości węglowodorów oraz wykonanie projektu rekonstrukcji i likwidacji otworów wiertniczych na złożu Polana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4500,00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25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Kliwent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Budowa prototypowego układu grzejąco - chłodzącego w oparciu o panele fotowoltaiczne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3800,00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25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Mechaników Górników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Kabinowe, mobilne stanowisko symulatora maszyn górniczych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2400,00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MetalSoft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RehabKinect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1200,00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Piorun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Drabina Jakubowa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800,00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1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Piorun i KN Wibroakustyki Budowli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Impulsowe źródło dźwięku do badań modelowych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3200,00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30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SKIP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Sterowanie komputerem za pomocą fal mózgowych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2800,00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D1057D" w:rsidTr="005E63A5">
        <w:trPr>
          <w:trHeight w:val="510"/>
        </w:trPr>
        <w:tc>
          <w:tcPr>
            <w:tcW w:w="2055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SKIP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Autonomiczny robot mobilny realizujący funkcje ochrony i dozoru obiektu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1500,00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3A5" w:rsidRPr="00FD6969" w:rsidTr="005E63A5">
        <w:trPr>
          <w:trHeight w:val="600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KiNeMaTicS</w:t>
            </w:r>
            <w:proofErr w:type="spellEnd"/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Drukarka 3D – Badanie nowych możliwości druku wielkogabarytowego 3D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E63A5" w:rsidRPr="00FD6969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D69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Wniosek nie spełnia wymogów formalnych.</w:t>
            </w:r>
          </w:p>
        </w:tc>
      </w:tr>
      <w:tr w:rsidR="005E63A5" w:rsidRPr="00FD6969" w:rsidTr="005E63A5">
        <w:trPr>
          <w:trHeight w:val="1005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</w:pPr>
            <w:proofErr w:type="spellStart"/>
            <w:r w:rsidRPr="00D1057D">
              <w:rPr>
                <w:rFonts w:ascii="Cambria" w:eastAsia="Times New Roman" w:hAnsi="Cambria" w:cs="Times New Roman"/>
                <w:color w:val="000000"/>
                <w:sz w:val="20"/>
                <w:lang w:eastAsia="pl-PL"/>
              </w:rPr>
              <w:t>KiNeMaTicS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 xml:space="preserve">AGH </w:t>
            </w:r>
            <w:proofErr w:type="spellStart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>Racing</w:t>
            </w:r>
            <w:proofErr w:type="spellEnd"/>
            <w:r w:rsidRPr="00D1057D">
              <w:rPr>
                <w:rFonts w:ascii="Cambria" w:eastAsia="Times New Roman" w:hAnsi="Cambria" w:cs="Times New Roman"/>
                <w:sz w:val="20"/>
                <w:lang w:eastAsia="pl-PL"/>
              </w:rPr>
              <w:t xml:space="preserve"> – Udział w Międzynarodowych zawodach FORMULA STUDENT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63A5" w:rsidRPr="00D1057D" w:rsidRDefault="005E63A5" w:rsidP="005E63A5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</w:pPr>
            <w:r w:rsidRPr="00D105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pl-PL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E63A5" w:rsidRPr="00FD6969" w:rsidRDefault="005E63A5" w:rsidP="005E63A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D69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Wniosek przekazany do dalszego rozpatrzenia przez JM Rektora.</w:t>
            </w:r>
          </w:p>
        </w:tc>
      </w:tr>
    </w:tbl>
    <w:p w:rsidR="005E63A5" w:rsidRDefault="005E63A5"/>
    <w:p w:rsidR="005E63A5" w:rsidRDefault="005E63A5">
      <w:bookmarkStart w:id="0" w:name="_GoBack"/>
      <w:bookmarkEnd w:id="0"/>
    </w:p>
    <w:sectPr w:rsidR="005E63A5" w:rsidSect="005E63A5">
      <w:pgSz w:w="11906" w:h="16838" w:code="9"/>
      <w:pgMar w:top="567" w:right="1418" w:bottom="692" w:left="1418" w:header="1418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E63A5"/>
    <w:rsid w:val="00057C4E"/>
    <w:rsid w:val="000D2113"/>
    <w:rsid w:val="00104F44"/>
    <w:rsid w:val="001C2366"/>
    <w:rsid w:val="00405190"/>
    <w:rsid w:val="004820D9"/>
    <w:rsid w:val="004A0040"/>
    <w:rsid w:val="004B572F"/>
    <w:rsid w:val="005E63A5"/>
    <w:rsid w:val="00674DF6"/>
    <w:rsid w:val="00702682"/>
    <w:rsid w:val="007079CF"/>
    <w:rsid w:val="00737797"/>
    <w:rsid w:val="00897D42"/>
    <w:rsid w:val="00920C0E"/>
    <w:rsid w:val="009C4AED"/>
    <w:rsid w:val="00A77E5C"/>
    <w:rsid w:val="00BD1FC2"/>
    <w:rsid w:val="00BE1F95"/>
    <w:rsid w:val="00BE2649"/>
    <w:rsid w:val="00C22174"/>
    <w:rsid w:val="00D5051A"/>
    <w:rsid w:val="00DD411C"/>
    <w:rsid w:val="00E01D88"/>
    <w:rsid w:val="00E05192"/>
    <w:rsid w:val="00E35536"/>
    <w:rsid w:val="00E553A7"/>
    <w:rsid w:val="00E75A12"/>
    <w:rsid w:val="00EF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4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04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04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004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004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004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004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004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004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004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004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04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004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004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004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004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004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004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004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004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004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4A0040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A004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4A0040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004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4A0040"/>
    <w:rPr>
      <w:b/>
      <w:bCs/>
      <w:spacing w:val="0"/>
    </w:rPr>
  </w:style>
  <w:style w:type="character" w:styleId="Uwydatnienie">
    <w:name w:val="Emphasis"/>
    <w:uiPriority w:val="20"/>
    <w:qFormat/>
    <w:rsid w:val="004A004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4A0040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4A00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A004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A004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004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004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4A004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4A004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4A004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4A004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4A004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00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2013-01-17T21:51:00Z</cp:lastPrinted>
  <dcterms:created xsi:type="dcterms:W3CDTF">2013-01-17T21:30:00Z</dcterms:created>
  <dcterms:modified xsi:type="dcterms:W3CDTF">2013-01-17T21:53:00Z</dcterms:modified>
</cp:coreProperties>
</file>